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5FD94B2E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862FB3">
              <w:rPr>
                <w:b w:val="0"/>
              </w:rPr>
              <w:t>18</w:t>
            </w:r>
            <w:r w:rsidR="00B558FA">
              <w:rPr>
                <w:b w:val="0"/>
              </w:rPr>
              <w:t xml:space="preserve"> </w:t>
            </w:r>
            <w:r w:rsidR="00862FB3">
              <w:rPr>
                <w:b w:val="0"/>
              </w:rPr>
              <w:t xml:space="preserve">November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0FF8281A" w:rsidR="009A04AC" w:rsidRPr="00A73457" w:rsidRDefault="00B240E5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WSA 201 </w:t>
            </w:r>
            <w:r w:rsidR="00FD1C92" w:rsidRPr="00FD1C92">
              <w:rPr>
                <w:rFonts w:ascii="Arial" w:hAnsi="Arial" w:cs="Arial"/>
                <w:b/>
                <w:sz w:val="22"/>
                <w:szCs w:val="22"/>
              </w:rPr>
              <w:t xml:space="preserve">Manual for selection and application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protective coatings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C752" w14:textId="77777777" w:rsidR="00C86BF4" w:rsidRDefault="00C86BF4" w:rsidP="00874AEB">
      <w:r>
        <w:separator/>
      </w:r>
    </w:p>
  </w:endnote>
  <w:endnote w:type="continuationSeparator" w:id="0">
    <w:p w14:paraId="7DC40520" w14:textId="77777777" w:rsidR="00C86BF4" w:rsidRDefault="00C86BF4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E748" w14:textId="77777777" w:rsidR="00C86BF4" w:rsidRDefault="00C86BF4" w:rsidP="00874AEB">
      <w:r>
        <w:separator/>
      </w:r>
    </w:p>
  </w:footnote>
  <w:footnote w:type="continuationSeparator" w:id="0">
    <w:p w14:paraId="7EC2189D" w14:textId="77777777" w:rsidR="00C86BF4" w:rsidRDefault="00C86BF4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556C3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62FB3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240E5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454E5"/>
    <w:rsid w:val="00C46F5B"/>
    <w:rsid w:val="00C500EF"/>
    <w:rsid w:val="00C76779"/>
    <w:rsid w:val="00C77B41"/>
    <w:rsid w:val="00C86BF4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4BD99-8CCD-47B5-A262-0F373AC4A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526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9</cp:revision>
  <dcterms:created xsi:type="dcterms:W3CDTF">2020-12-21T04:53:00Z</dcterms:created>
  <dcterms:modified xsi:type="dcterms:W3CDTF">2021-10-20T10:49:00Z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